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8B" w:rsidRDefault="0095178B" w:rsidP="0095178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Operations Research (1)</w:t>
      </w:r>
    </w:p>
    <w:p w:rsidR="0095178B" w:rsidRDefault="0095178B" w:rsidP="0095178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(0301272)</w:t>
      </w:r>
    </w:p>
    <w:p w:rsidR="0095178B" w:rsidRDefault="0095178B" w:rsidP="0095178B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95178B" w:rsidRDefault="0095178B" w:rsidP="0095178B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95178B" w:rsidRDefault="0095178B" w:rsidP="0095178B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95178B" w:rsidRDefault="0095178B" w:rsidP="0095178B">
      <w:pPr>
        <w:rPr>
          <w:b/>
          <w:bCs/>
          <w:sz w:val="26"/>
          <w:szCs w:val="31"/>
        </w:rPr>
      </w:pPr>
    </w:p>
    <w:p w:rsidR="0095178B" w:rsidRDefault="0095178B" w:rsidP="0095178B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 xml:space="preserve">An introduction to the history of operation research, mathematical and Linear programming. The objective function and constraints in linear programming, the canonical form and the standard form, graphical solution of two-variable linear programms, the Simplex method, Big-M technique, duel problem, special cases in solving linear programming , primal - dual simplex, sensitivity analysis concerning constraints and objectives, changes in the coefficients of the objective function, Changes in </w:t>
      </w:r>
    </w:p>
    <w:p w:rsidR="0095178B" w:rsidRDefault="0095178B" w:rsidP="0095178B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the right-hand side of the  constraints, addition of new constraint.</w:t>
      </w:r>
    </w:p>
    <w:p w:rsidR="0095178B" w:rsidRDefault="0095178B" w:rsidP="0095178B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Transportation problem, Assignment problem, Networks and Integer programming .</w:t>
      </w:r>
    </w:p>
    <w:p w:rsidR="0095178B" w:rsidRDefault="0095178B" w:rsidP="0095178B">
      <w:pPr>
        <w:rPr>
          <w:b/>
          <w:bCs/>
          <w:sz w:val="26"/>
          <w:szCs w:val="31"/>
        </w:rPr>
      </w:pPr>
    </w:p>
    <w:p w:rsidR="0095178B" w:rsidRDefault="0095178B" w:rsidP="0095178B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6"/>
          <w:szCs w:val="31"/>
        </w:rPr>
        <w:t xml:space="preserve"> </w:t>
      </w: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95178B" w:rsidRDefault="0095178B" w:rsidP="0095178B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جامعـــــة مؤتــة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بحوث عمليات (1)</w:t>
      </w:r>
    </w:p>
    <w:p w:rsidR="0095178B" w:rsidRDefault="0095178B" w:rsidP="0095178B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كليــــه العلـــوم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رياضيات (0301272)</w:t>
      </w:r>
    </w:p>
    <w:p w:rsidR="0095178B" w:rsidRDefault="0095178B" w:rsidP="0095178B">
      <w:pPr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>قسم الرياضيات والاحصاء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>ثلاث ساعات معتمده</w:t>
      </w:r>
    </w:p>
    <w:p w:rsidR="0095178B" w:rsidRDefault="0095178B" w:rsidP="0095178B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---------------------------------------------------------</w:t>
      </w:r>
    </w:p>
    <w:p w:rsidR="0095178B" w:rsidRDefault="0095178B" w:rsidP="0095178B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وصــف المســـاق</w:t>
      </w:r>
    </w:p>
    <w:p w:rsidR="0095178B" w:rsidRDefault="0095178B" w:rsidP="0095178B">
      <w:pPr>
        <w:bidi/>
        <w:jc w:val="lowKashida"/>
        <w:rPr>
          <w:b/>
          <w:bCs/>
          <w:sz w:val="28"/>
          <w:szCs w:val="28"/>
          <w:rtl/>
        </w:rPr>
      </w:pPr>
    </w:p>
    <w:p w:rsidR="0095178B" w:rsidRDefault="0095178B" w:rsidP="0095178B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مقدمه في تاريخ بحوث العمليات ، البرمجه الرياضيه والبرمجه الخطيه ، تحديد داله الهدف والقيود في البرنامج الخطي ، الشكل الرياضي والشكل القياسي ، طريقة الحل باستخدام الرسوم البيانيه ، طريقه السمبلكس، طريقة </w:t>
      </w:r>
      <w:r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  <w:rtl/>
        </w:rPr>
        <w:t xml:space="preserve"> الكبرى ( </w:t>
      </w:r>
      <w:r>
        <w:rPr>
          <w:b/>
          <w:bCs/>
          <w:sz w:val="28"/>
          <w:szCs w:val="28"/>
        </w:rPr>
        <w:t>Big - M</w:t>
      </w:r>
      <w:r>
        <w:rPr>
          <w:b/>
          <w:bCs/>
          <w:sz w:val="28"/>
          <w:szCs w:val="28"/>
          <w:rtl/>
        </w:rPr>
        <w:t xml:space="preserve"> )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rtl/>
        </w:rPr>
        <w:t xml:space="preserve"> المسأله المناظره والمقابله ، السمبلكس الاوليه المقابله ، حالات خاصه في حل البرامج الخطيه ، تحليل الحساسيه سببها واهدافها : تغيير معاملات داله الهدف ، تغيير الطرف الايمن للقيود ، اضافة قيد جديد للمسأله ، مسألة النقل ، مسألة التعيين ، الشبكات ، البرمجه بأعداد صحيحه </w:t>
      </w:r>
      <w:r>
        <w:rPr>
          <w:b/>
          <w:bCs/>
          <w:sz w:val="28"/>
          <w:szCs w:val="28"/>
        </w:rPr>
        <w:t>.</w:t>
      </w:r>
    </w:p>
    <w:p w:rsidR="0095178B" w:rsidRDefault="0095178B" w:rsidP="0095178B">
      <w:pPr>
        <w:rPr>
          <w:b/>
          <w:bCs/>
          <w:sz w:val="36"/>
          <w:szCs w:val="43"/>
        </w:rPr>
      </w:pPr>
    </w:p>
    <w:p w:rsidR="0095178B" w:rsidRDefault="0095178B" w:rsidP="0095178B">
      <w:pPr>
        <w:rPr>
          <w:b/>
          <w:bCs/>
          <w:sz w:val="36"/>
          <w:szCs w:val="43"/>
        </w:rPr>
      </w:pPr>
    </w:p>
    <w:p w:rsidR="0095178B" w:rsidRDefault="0095178B" w:rsidP="0095178B">
      <w:pPr>
        <w:rPr>
          <w:b/>
          <w:bCs/>
          <w:rtl/>
        </w:rPr>
      </w:pPr>
    </w:p>
    <w:p w:rsidR="0095178B" w:rsidRDefault="0095178B" w:rsidP="0095178B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78B"/>
    <w:rsid w:val="0095178B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78B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178B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95178B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94B0F-4603-4FCE-9494-CC2B21B34E45}"/>
</file>

<file path=customXml/itemProps2.xml><?xml version="1.0" encoding="utf-8"?>
<ds:datastoreItem xmlns:ds="http://schemas.openxmlformats.org/officeDocument/2006/customXml" ds:itemID="{D7BDBB6F-791F-471B-91F6-2DD53730262C}"/>
</file>

<file path=customXml/itemProps3.xml><?xml version="1.0" encoding="utf-8"?>
<ds:datastoreItem xmlns:ds="http://schemas.openxmlformats.org/officeDocument/2006/customXml" ds:itemID="{F07B2D2A-FF92-4742-BA7E-74BD488BD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2019-03-08T18:46:00Z</dcterms:created>
  <dcterms:modified xsi:type="dcterms:W3CDTF">2019-03-08T18:47:00Z</dcterms:modified>
</cp:coreProperties>
</file>